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928" w:rsidRPr="00162D26" w:rsidP="00154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62D26">
        <w:rPr>
          <w:rFonts w:ascii="Times New Roman" w:eastAsia="Calibri" w:hAnsi="Times New Roman" w:cs="Times New Roman"/>
          <w:sz w:val="27"/>
          <w:szCs w:val="27"/>
        </w:rPr>
        <w:t>Дело № 5-</w:t>
      </w:r>
      <w:r w:rsidRPr="00162D26" w:rsidR="00070886">
        <w:rPr>
          <w:rFonts w:ascii="Times New Roman" w:eastAsia="Calibri" w:hAnsi="Times New Roman" w:cs="Times New Roman"/>
          <w:sz w:val="27"/>
          <w:szCs w:val="27"/>
        </w:rPr>
        <w:t>83</w:t>
      </w:r>
      <w:r w:rsidRPr="00162D26">
        <w:rPr>
          <w:rFonts w:ascii="Times New Roman" w:eastAsia="Calibri" w:hAnsi="Times New Roman" w:cs="Times New Roman"/>
          <w:sz w:val="27"/>
          <w:szCs w:val="27"/>
        </w:rPr>
        <w:t>-170</w:t>
      </w:r>
      <w:r w:rsidRPr="00162D26" w:rsidR="00070886">
        <w:rPr>
          <w:rFonts w:ascii="Times New Roman" w:eastAsia="Calibri" w:hAnsi="Times New Roman" w:cs="Times New Roman"/>
          <w:sz w:val="27"/>
          <w:szCs w:val="27"/>
        </w:rPr>
        <w:t>3</w:t>
      </w:r>
      <w:r w:rsidRPr="00162D26" w:rsidR="00EB02FF">
        <w:rPr>
          <w:rFonts w:ascii="Times New Roman" w:eastAsia="Calibri" w:hAnsi="Times New Roman" w:cs="Times New Roman"/>
          <w:sz w:val="27"/>
          <w:szCs w:val="27"/>
        </w:rPr>
        <w:t>/202</w:t>
      </w:r>
      <w:r w:rsidRPr="00162D26" w:rsidR="00070886">
        <w:rPr>
          <w:rFonts w:ascii="Times New Roman" w:eastAsia="Calibri" w:hAnsi="Times New Roman" w:cs="Times New Roman"/>
          <w:sz w:val="27"/>
          <w:szCs w:val="27"/>
        </w:rPr>
        <w:t>6</w:t>
      </w:r>
    </w:p>
    <w:p w:rsidR="00046928" w:rsidRPr="00162D26" w:rsidP="00154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62D26">
        <w:rPr>
          <w:rFonts w:ascii="Times New Roman" w:eastAsia="Calibri" w:hAnsi="Times New Roman" w:cs="Times New Roman"/>
          <w:sz w:val="27"/>
          <w:szCs w:val="27"/>
        </w:rPr>
        <w:t>УИД86MS003</w:t>
      </w:r>
      <w:r w:rsidRPr="00162D26" w:rsidR="00070886">
        <w:rPr>
          <w:rFonts w:ascii="Times New Roman" w:eastAsia="Calibri" w:hAnsi="Times New Roman" w:cs="Times New Roman"/>
          <w:sz w:val="27"/>
          <w:szCs w:val="27"/>
        </w:rPr>
        <w:t>4</w:t>
      </w:r>
      <w:r w:rsidRPr="00162D26">
        <w:rPr>
          <w:rFonts w:ascii="Times New Roman" w:eastAsia="Calibri" w:hAnsi="Times New Roman" w:cs="Times New Roman"/>
          <w:sz w:val="27"/>
          <w:szCs w:val="27"/>
        </w:rPr>
        <w:t>-01-202</w:t>
      </w:r>
      <w:r w:rsidRPr="00162D26" w:rsidR="00070886">
        <w:rPr>
          <w:rFonts w:ascii="Times New Roman" w:eastAsia="Calibri" w:hAnsi="Times New Roman" w:cs="Times New Roman"/>
          <w:sz w:val="27"/>
          <w:szCs w:val="27"/>
        </w:rPr>
        <w:t>6</w:t>
      </w:r>
      <w:r w:rsidRPr="00162D26">
        <w:rPr>
          <w:rFonts w:ascii="Times New Roman" w:eastAsia="Calibri" w:hAnsi="Times New Roman" w:cs="Times New Roman"/>
          <w:sz w:val="27"/>
          <w:szCs w:val="27"/>
        </w:rPr>
        <w:t>-00</w:t>
      </w:r>
      <w:r w:rsidRPr="00162D26" w:rsidR="00070886">
        <w:rPr>
          <w:rFonts w:ascii="Times New Roman" w:eastAsia="Calibri" w:hAnsi="Times New Roman" w:cs="Times New Roman"/>
          <w:sz w:val="27"/>
          <w:szCs w:val="27"/>
        </w:rPr>
        <w:t xml:space="preserve">0167-51 </w:t>
      </w:r>
      <w:r w:rsidRPr="00162D26" w:rsidR="005A3AB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62D26" w:rsidR="00EB02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62D26">
        <w:rPr>
          <w:rFonts w:ascii="Times New Roman" w:eastAsia="Calibri" w:hAnsi="Times New Roman" w:cs="Times New Roman"/>
          <w:sz w:val="27"/>
          <w:szCs w:val="27"/>
        </w:rPr>
        <w:tab/>
      </w:r>
      <w:r w:rsidRPr="00162D26">
        <w:rPr>
          <w:rFonts w:ascii="Times New Roman" w:eastAsia="Calibri" w:hAnsi="Times New Roman" w:cs="Times New Roman"/>
          <w:sz w:val="27"/>
          <w:szCs w:val="27"/>
        </w:rPr>
        <w:tab/>
      </w:r>
      <w:r w:rsidRPr="00162D26">
        <w:rPr>
          <w:rFonts w:ascii="Times New Roman" w:eastAsia="Calibri" w:hAnsi="Times New Roman" w:cs="Times New Roman"/>
          <w:sz w:val="27"/>
          <w:szCs w:val="27"/>
        </w:rPr>
        <w:tab/>
      </w:r>
      <w:r w:rsidRPr="00162D26">
        <w:rPr>
          <w:rFonts w:ascii="Times New Roman" w:eastAsia="Calibri" w:hAnsi="Times New Roman" w:cs="Times New Roman"/>
          <w:sz w:val="27"/>
          <w:szCs w:val="27"/>
        </w:rPr>
        <w:tab/>
      </w:r>
      <w:r w:rsidRPr="00162D26">
        <w:rPr>
          <w:rFonts w:ascii="Times New Roman" w:eastAsia="Calibri" w:hAnsi="Times New Roman" w:cs="Times New Roman"/>
          <w:sz w:val="27"/>
          <w:szCs w:val="27"/>
        </w:rPr>
        <w:tab/>
      </w:r>
      <w:r w:rsidRPr="00162D26">
        <w:rPr>
          <w:rFonts w:ascii="Times New Roman" w:eastAsia="Calibri" w:hAnsi="Times New Roman" w:cs="Times New Roman"/>
          <w:sz w:val="27"/>
          <w:szCs w:val="27"/>
        </w:rPr>
        <w:tab/>
      </w:r>
      <w:r w:rsidRPr="00162D26">
        <w:rPr>
          <w:rFonts w:ascii="Times New Roman" w:eastAsia="Calibri" w:hAnsi="Times New Roman" w:cs="Times New Roman"/>
          <w:sz w:val="27"/>
          <w:szCs w:val="27"/>
        </w:rPr>
        <w:tab/>
      </w:r>
      <w:r w:rsidRPr="00162D26">
        <w:rPr>
          <w:rFonts w:ascii="Times New Roman" w:eastAsia="Calibri" w:hAnsi="Times New Roman" w:cs="Times New Roman"/>
          <w:sz w:val="27"/>
          <w:szCs w:val="27"/>
        </w:rPr>
        <w:tab/>
      </w:r>
    </w:p>
    <w:p w:rsidR="00046928" w:rsidRPr="00162D26" w:rsidP="001542D6">
      <w:pPr>
        <w:pStyle w:val="Heading2"/>
        <w:rPr>
          <w:sz w:val="27"/>
          <w:szCs w:val="27"/>
        </w:rPr>
      </w:pPr>
      <w:r w:rsidRPr="00162D26">
        <w:rPr>
          <w:sz w:val="27"/>
          <w:szCs w:val="27"/>
        </w:rPr>
        <w:t>ПОСТАНОВЛЕНИЕ</w:t>
      </w:r>
    </w:p>
    <w:p w:rsidR="00046928" w:rsidRPr="00162D26" w:rsidP="001542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162D26">
        <w:rPr>
          <w:rFonts w:ascii="Times New Roman" w:eastAsia="Calibri" w:hAnsi="Times New Roman" w:cs="Times New Roman"/>
          <w:sz w:val="27"/>
          <w:szCs w:val="27"/>
        </w:rPr>
        <w:t>о назначении административного наказания</w:t>
      </w:r>
    </w:p>
    <w:p w:rsidR="00046928" w:rsidRPr="00162D26" w:rsidP="00154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46928" w:rsidRPr="00162D26" w:rsidP="00154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62D26">
        <w:rPr>
          <w:rFonts w:ascii="Times New Roman" w:eastAsia="Calibri" w:hAnsi="Times New Roman" w:cs="Times New Roman"/>
          <w:sz w:val="27"/>
          <w:szCs w:val="27"/>
        </w:rPr>
        <w:t xml:space="preserve">город Когалым                                         </w:t>
      </w:r>
      <w:r w:rsidR="00162D26">
        <w:rPr>
          <w:rFonts w:ascii="Times New Roman" w:eastAsia="Calibri" w:hAnsi="Times New Roman" w:cs="Times New Roman"/>
          <w:sz w:val="27"/>
          <w:szCs w:val="27"/>
        </w:rPr>
        <w:t xml:space="preserve">                             </w:t>
      </w:r>
      <w:r w:rsidRPr="00162D26" w:rsidR="001542D6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Pr="00162D26" w:rsidR="00EB02FF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Pr="00162D2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62D26" w:rsidR="00070886">
        <w:rPr>
          <w:rFonts w:ascii="Times New Roman" w:eastAsia="Calibri" w:hAnsi="Times New Roman" w:cs="Times New Roman"/>
          <w:sz w:val="27"/>
          <w:szCs w:val="27"/>
        </w:rPr>
        <w:t xml:space="preserve">23 января </w:t>
      </w:r>
      <w:r w:rsidRPr="00162D26" w:rsidR="00EB02FF">
        <w:rPr>
          <w:rFonts w:ascii="Times New Roman" w:eastAsia="Calibri" w:hAnsi="Times New Roman" w:cs="Times New Roman"/>
          <w:sz w:val="27"/>
          <w:szCs w:val="27"/>
        </w:rPr>
        <w:t>202</w:t>
      </w:r>
      <w:r w:rsidRPr="00162D26" w:rsidR="00070886">
        <w:rPr>
          <w:rFonts w:ascii="Times New Roman" w:eastAsia="Calibri" w:hAnsi="Times New Roman" w:cs="Times New Roman"/>
          <w:sz w:val="27"/>
          <w:szCs w:val="27"/>
        </w:rPr>
        <w:t>6</w:t>
      </w:r>
      <w:r w:rsidRPr="00162D26">
        <w:rPr>
          <w:rFonts w:ascii="Times New Roman" w:eastAsia="Calibri" w:hAnsi="Times New Roman" w:cs="Times New Roman"/>
          <w:sz w:val="27"/>
          <w:szCs w:val="27"/>
        </w:rPr>
        <w:t xml:space="preserve"> года </w:t>
      </w:r>
    </w:p>
    <w:p w:rsidR="00046928" w:rsidRPr="00162D26" w:rsidP="00154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31CAE" w:rsidP="00154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62D26">
        <w:rPr>
          <w:rFonts w:ascii="Times New Roman" w:eastAsia="Calibri" w:hAnsi="Times New Roman" w:cs="Times New Roman"/>
          <w:sz w:val="27"/>
          <w:szCs w:val="27"/>
        </w:rPr>
        <w:t>М</w:t>
      </w:r>
      <w:r w:rsidRPr="00162D26" w:rsidR="00046928">
        <w:rPr>
          <w:rFonts w:ascii="Times New Roman" w:eastAsia="Calibri" w:hAnsi="Times New Roman" w:cs="Times New Roman"/>
          <w:sz w:val="27"/>
          <w:szCs w:val="27"/>
        </w:rPr>
        <w:t>ир</w:t>
      </w:r>
      <w:r w:rsidRPr="00162D26">
        <w:rPr>
          <w:rFonts w:ascii="Times New Roman" w:eastAsia="Calibri" w:hAnsi="Times New Roman" w:cs="Times New Roman"/>
          <w:sz w:val="27"/>
          <w:szCs w:val="27"/>
        </w:rPr>
        <w:t>овой судья судебного участка № 3</w:t>
      </w:r>
      <w:r w:rsidRPr="00162D26" w:rsidR="00046928">
        <w:rPr>
          <w:rFonts w:ascii="Times New Roman" w:eastAsia="Calibri" w:hAnsi="Times New Roman" w:cs="Times New Roman"/>
          <w:sz w:val="27"/>
          <w:szCs w:val="27"/>
        </w:rPr>
        <w:t xml:space="preserve"> Когалымского судебного района Ханты – Мансийс</w:t>
      </w:r>
      <w:r w:rsidRPr="00162D26">
        <w:rPr>
          <w:rFonts w:ascii="Times New Roman" w:eastAsia="Calibri" w:hAnsi="Times New Roman" w:cs="Times New Roman"/>
          <w:sz w:val="27"/>
          <w:szCs w:val="27"/>
        </w:rPr>
        <w:t xml:space="preserve">кого автономного округа – Югры Филяева Е.М. </w:t>
      </w:r>
      <w:r w:rsidRPr="00162D26" w:rsidR="00046928">
        <w:rPr>
          <w:rFonts w:ascii="Times New Roman" w:eastAsia="Calibri" w:hAnsi="Times New Roman" w:cs="Times New Roman"/>
          <w:sz w:val="27"/>
          <w:szCs w:val="27"/>
        </w:rPr>
        <w:t xml:space="preserve">(628486 Ханты – Мансийский автономный округ – Югра г. Когалым ул. Мира д. 24), </w:t>
      </w:r>
    </w:p>
    <w:p w:rsidR="00046928" w:rsidRPr="00162D26" w:rsidP="00154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с  участием защитника – адвоката  Бутаева  А.Т., действующего на основании ордера  № 6 от 23.01.2026,  удостоверение   № 1523 от 22.02.2022</w:t>
      </w:r>
    </w:p>
    <w:p w:rsidR="00EB02FF" w:rsidP="00E73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62D26">
        <w:rPr>
          <w:rFonts w:ascii="Times New Roman" w:eastAsia="Calibri" w:hAnsi="Times New Roman" w:cs="Times New Roman"/>
          <w:sz w:val="27"/>
          <w:szCs w:val="27"/>
        </w:rPr>
        <w:t xml:space="preserve">рассмотрев материалы дела об административном правонарушении в отношении </w:t>
      </w:r>
      <w:r w:rsidRPr="00162D26" w:rsidR="00070886">
        <w:rPr>
          <w:rFonts w:ascii="Times New Roman" w:eastAsia="Calibri" w:hAnsi="Times New Roman" w:cs="Times New Roman"/>
          <w:sz w:val="27"/>
          <w:szCs w:val="27"/>
        </w:rPr>
        <w:t xml:space="preserve">Кантуганова Руслана Даниловича, </w:t>
      </w:r>
      <w:r w:rsidR="0060055F">
        <w:rPr>
          <w:rFonts w:ascii="Times New Roman" w:eastAsia="Calibri" w:hAnsi="Times New Roman" w:cs="Times New Roman"/>
          <w:sz w:val="27"/>
          <w:szCs w:val="27"/>
        </w:rPr>
        <w:t>*</w:t>
      </w:r>
      <w:r w:rsidRPr="00162D26" w:rsidR="00070886">
        <w:rPr>
          <w:rFonts w:ascii="Times New Roman" w:eastAsia="Calibri" w:hAnsi="Times New Roman" w:cs="Times New Roman"/>
          <w:sz w:val="27"/>
          <w:szCs w:val="27"/>
        </w:rPr>
        <w:t xml:space="preserve">», инвалидом 1 и 2 группы не являющегося, </w:t>
      </w:r>
      <w:r w:rsidRPr="00162D26">
        <w:rPr>
          <w:rFonts w:ascii="Times New Roman" w:eastAsia="Calibri" w:hAnsi="Times New Roman" w:cs="Times New Roman"/>
          <w:sz w:val="27"/>
          <w:szCs w:val="27"/>
        </w:rPr>
        <w:t xml:space="preserve">ранее привлекавшегося к административной ответственности, </w:t>
      </w:r>
      <w:r w:rsidRPr="00162D26" w:rsidR="005C5DE9">
        <w:rPr>
          <w:rFonts w:ascii="Times New Roman" w:hAnsi="Times New Roman" w:cs="Times New Roman"/>
          <w:sz w:val="27"/>
          <w:szCs w:val="27"/>
        </w:rPr>
        <w:t xml:space="preserve"> </w:t>
      </w:r>
      <w:r w:rsidRPr="00162D26" w:rsidR="00EC6772">
        <w:rPr>
          <w:rFonts w:ascii="Times New Roman" w:eastAsia="Calibri" w:hAnsi="Times New Roman" w:cs="Times New Roman"/>
          <w:sz w:val="27"/>
          <w:szCs w:val="27"/>
        </w:rPr>
        <w:t xml:space="preserve">привлекаемого к административной ответственности </w:t>
      </w:r>
      <w:r w:rsidRPr="00162D26">
        <w:rPr>
          <w:rFonts w:ascii="Times New Roman" w:eastAsia="Calibri" w:hAnsi="Times New Roman" w:cs="Times New Roman"/>
          <w:sz w:val="27"/>
          <w:szCs w:val="27"/>
        </w:rPr>
        <w:t>по</w:t>
      </w:r>
      <w:r w:rsidRPr="00162D26" w:rsidR="00EC6772">
        <w:rPr>
          <w:rFonts w:ascii="Times New Roman" w:eastAsia="Calibri" w:hAnsi="Times New Roman" w:cs="Times New Roman"/>
          <w:sz w:val="27"/>
          <w:szCs w:val="27"/>
        </w:rPr>
        <w:t xml:space="preserve"> ст.6.9</w:t>
      </w:r>
      <w:r w:rsidRPr="00162D26">
        <w:rPr>
          <w:rFonts w:ascii="Times New Roman" w:eastAsia="Calibri" w:hAnsi="Times New Roman" w:cs="Times New Roman"/>
          <w:sz w:val="27"/>
          <w:szCs w:val="27"/>
        </w:rPr>
        <w:t>.1</w:t>
      </w:r>
      <w:r w:rsidRPr="00162D26" w:rsidR="00EC6772">
        <w:rPr>
          <w:rFonts w:ascii="Times New Roman" w:eastAsia="Calibri" w:hAnsi="Times New Roman" w:cs="Times New Roman"/>
          <w:sz w:val="27"/>
          <w:szCs w:val="27"/>
        </w:rPr>
        <w:t xml:space="preserve"> КоАП РФ,</w:t>
      </w:r>
    </w:p>
    <w:p w:rsidR="00162D26" w:rsidRPr="00162D26" w:rsidP="00E735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B02FF" w:rsidRPr="00162D26" w:rsidP="001542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162D26">
        <w:rPr>
          <w:rFonts w:ascii="Times New Roman" w:eastAsia="Calibri" w:hAnsi="Times New Roman" w:cs="Times New Roman"/>
          <w:sz w:val="27"/>
          <w:szCs w:val="27"/>
        </w:rPr>
        <w:t>УСТАНОВИЛ:</w:t>
      </w:r>
    </w:p>
    <w:p w:rsidR="00EB02FF" w:rsidRPr="00162D26" w:rsidP="001542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1542D6" w:rsidRPr="00162D26" w:rsidP="00154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 xml:space="preserve">23.01.2026 года в 10 часов 00 минут в г. Когалыме, по ул. Бакинская, д.17 «А», в здании ОМВД России по г. Когалыму был выявлен гражданин, Кантуганов Р.Д., в отношении которого 06.03.2025 г. мирового судьи города Когалыма Филяевой Е.М., вынесено постановление №5-303-1703/2025 о назначении административного наказания, в виде административного штрафа в размере 4000 (четыре тысячи) рублей, и обязанности пройти диагностику в течении месяца со дня вступления постановления в законную силу- 18.03.2025 в наркологическом отделении при БУ «Когалымская городская больница». Кантуганов Р.Д в силу указанного постановления по 00 часов 01 минуту 19.04.2025 не явился в БУ «Когалымская городская больница», тем самым уклонился от прохождения медицинской диагностики. </w:t>
      </w:r>
      <w:r w:rsidRPr="00162D26" w:rsidR="00EC661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C6610" w:rsidP="00154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>Кантуганов Р.Д.</w:t>
      </w:r>
      <w:r w:rsidRPr="00162D26" w:rsidR="00EB02FF">
        <w:rPr>
          <w:rFonts w:ascii="Times New Roman" w:hAnsi="Times New Roman" w:cs="Times New Roman"/>
          <w:sz w:val="27"/>
          <w:szCs w:val="27"/>
        </w:rPr>
        <w:t xml:space="preserve"> </w:t>
      </w:r>
      <w:r w:rsidRPr="00162D26">
        <w:rPr>
          <w:rFonts w:ascii="Times New Roman" w:hAnsi="Times New Roman" w:cs="Times New Roman"/>
          <w:sz w:val="27"/>
          <w:szCs w:val="27"/>
        </w:rPr>
        <w:t>при рассмотрении дела вину признал</w:t>
      </w:r>
      <w:r w:rsidR="00131CAE">
        <w:rPr>
          <w:rFonts w:ascii="Times New Roman" w:hAnsi="Times New Roman" w:cs="Times New Roman"/>
          <w:sz w:val="27"/>
          <w:szCs w:val="27"/>
        </w:rPr>
        <w:t xml:space="preserve"> и  пояснил,  что забыл  пройти диагностику  в  установленный срок, просит  строго не  наказывать</w:t>
      </w:r>
      <w:r w:rsidRPr="00162D26">
        <w:rPr>
          <w:rFonts w:ascii="Times New Roman" w:hAnsi="Times New Roman" w:cs="Times New Roman"/>
          <w:sz w:val="27"/>
          <w:szCs w:val="27"/>
        </w:rPr>
        <w:t>.</w:t>
      </w:r>
    </w:p>
    <w:p w:rsidR="00131CAE" w:rsidRPr="00162D26" w:rsidP="00154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Защитник – адвокат  Бутаев  А.Т. при рассмотрении дела  пояснил, что   Кантуганов  Р.Д.  вину  в  совершении  инкриминируемого  деяния  признал  полностью,   диагностику  пройти  в  установленный срок  пройти  забыл, однако  в настоящее время  в добровольном порядке  прошел диагностику, на иждивении  имеет  3х несовершеннолетних  детей,  просит  назначить  наказание  в пределах  санкции  статьи  не  связанное  с  административным  арестом.     </w:t>
      </w:r>
    </w:p>
    <w:p w:rsidR="00EC6610" w:rsidRPr="00162D26" w:rsidP="00E73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162D26" w:rsidR="00162D26">
        <w:rPr>
          <w:rFonts w:ascii="Times New Roman" w:hAnsi="Times New Roman" w:cs="Times New Roman"/>
          <w:sz w:val="27"/>
          <w:szCs w:val="27"/>
        </w:rPr>
        <w:t>Кантуганова Р.Д.</w:t>
      </w:r>
      <w:r w:rsidRPr="00162D26">
        <w:rPr>
          <w:rFonts w:ascii="Times New Roman" w:hAnsi="Times New Roman" w:cs="Times New Roman"/>
          <w:sz w:val="27"/>
          <w:szCs w:val="27"/>
        </w:rPr>
        <w:t>,</w:t>
      </w:r>
      <w:r w:rsidR="00131CAE">
        <w:rPr>
          <w:rFonts w:ascii="Times New Roman" w:hAnsi="Times New Roman" w:cs="Times New Roman"/>
          <w:sz w:val="27"/>
          <w:szCs w:val="27"/>
        </w:rPr>
        <w:t xml:space="preserve"> его защитника  - адвоката Бутаева А.Т., </w:t>
      </w:r>
      <w:r w:rsidRPr="00162D26">
        <w:rPr>
          <w:rFonts w:ascii="Times New Roman" w:hAnsi="Times New Roman" w:cs="Times New Roman"/>
          <w:sz w:val="27"/>
          <w:szCs w:val="27"/>
        </w:rPr>
        <w:t xml:space="preserve"> исследовав материалы дела об административном правонарушении: протокол 86 № </w:t>
      </w:r>
      <w:r w:rsidRPr="00162D26" w:rsidR="005A3AB6">
        <w:rPr>
          <w:rFonts w:ascii="Times New Roman" w:hAnsi="Times New Roman" w:cs="Times New Roman"/>
          <w:sz w:val="27"/>
          <w:szCs w:val="27"/>
        </w:rPr>
        <w:t>32</w:t>
      </w:r>
      <w:r w:rsidRPr="00162D26" w:rsidR="00162D26">
        <w:rPr>
          <w:rFonts w:ascii="Times New Roman" w:hAnsi="Times New Roman" w:cs="Times New Roman"/>
          <w:sz w:val="27"/>
          <w:szCs w:val="27"/>
        </w:rPr>
        <w:t xml:space="preserve">7261 </w:t>
      </w:r>
      <w:r w:rsidRPr="00162D26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Pr="00162D26" w:rsidR="00162D26">
        <w:rPr>
          <w:rFonts w:ascii="Times New Roman" w:hAnsi="Times New Roman" w:cs="Times New Roman"/>
          <w:sz w:val="27"/>
          <w:szCs w:val="27"/>
        </w:rPr>
        <w:t>23.01</w:t>
      </w:r>
      <w:r w:rsidRPr="00162D26" w:rsidR="00EB02FF">
        <w:rPr>
          <w:rFonts w:ascii="Times New Roman" w:hAnsi="Times New Roman" w:cs="Times New Roman"/>
          <w:sz w:val="27"/>
          <w:szCs w:val="27"/>
        </w:rPr>
        <w:t>.202</w:t>
      </w:r>
      <w:r w:rsidRPr="00162D26" w:rsidR="00162D26">
        <w:rPr>
          <w:rFonts w:ascii="Times New Roman" w:hAnsi="Times New Roman" w:cs="Times New Roman"/>
          <w:sz w:val="27"/>
          <w:szCs w:val="27"/>
        </w:rPr>
        <w:t>6</w:t>
      </w:r>
      <w:r w:rsidRPr="00162D26" w:rsidR="00EB02FF">
        <w:rPr>
          <w:rFonts w:ascii="Times New Roman" w:hAnsi="Times New Roman" w:cs="Times New Roman"/>
          <w:sz w:val="27"/>
          <w:szCs w:val="27"/>
        </w:rPr>
        <w:t>,</w:t>
      </w:r>
      <w:r w:rsidRPr="00162D26">
        <w:rPr>
          <w:rFonts w:ascii="Times New Roman" w:hAnsi="Times New Roman" w:cs="Times New Roman"/>
          <w:sz w:val="27"/>
          <w:szCs w:val="27"/>
        </w:rPr>
        <w:t xml:space="preserve"> в котором изложены обстоятельства совершения </w:t>
      </w:r>
      <w:r w:rsidRPr="00162D26" w:rsidR="00162D26">
        <w:rPr>
          <w:rFonts w:ascii="Times New Roman" w:hAnsi="Times New Roman" w:cs="Times New Roman"/>
          <w:sz w:val="27"/>
          <w:szCs w:val="27"/>
        </w:rPr>
        <w:t>Кантугановым Р.Д.</w:t>
      </w:r>
      <w:r w:rsidRPr="00162D26" w:rsidR="00EB02FF">
        <w:rPr>
          <w:rFonts w:ascii="Times New Roman" w:hAnsi="Times New Roman" w:cs="Times New Roman"/>
          <w:sz w:val="27"/>
          <w:szCs w:val="27"/>
        </w:rPr>
        <w:t xml:space="preserve"> </w:t>
      </w:r>
      <w:r w:rsidRPr="00162D26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 51 Конституции РФ; рапорт оперуполномоченного ОКОН ОМВД России по г. Когалыму от </w:t>
      </w:r>
      <w:r w:rsidRPr="00162D26" w:rsidR="00162D26">
        <w:rPr>
          <w:rFonts w:ascii="Times New Roman" w:hAnsi="Times New Roman" w:cs="Times New Roman"/>
          <w:sz w:val="27"/>
          <w:szCs w:val="27"/>
        </w:rPr>
        <w:t>23.01</w:t>
      </w:r>
      <w:r w:rsidRPr="00162D26" w:rsidR="005C5DE9">
        <w:rPr>
          <w:rFonts w:ascii="Times New Roman" w:hAnsi="Times New Roman" w:cs="Times New Roman"/>
          <w:sz w:val="27"/>
          <w:szCs w:val="27"/>
        </w:rPr>
        <w:t>.202</w:t>
      </w:r>
      <w:r w:rsidRPr="00162D26" w:rsidR="00162D26">
        <w:rPr>
          <w:rFonts w:ascii="Times New Roman" w:hAnsi="Times New Roman" w:cs="Times New Roman"/>
          <w:sz w:val="27"/>
          <w:szCs w:val="27"/>
        </w:rPr>
        <w:t>6</w:t>
      </w:r>
      <w:r w:rsidRPr="00162D26">
        <w:rPr>
          <w:rFonts w:ascii="Times New Roman" w:hAnsi="Times New Roman" w:cs="Times New Roman"/>
          <w:sz w:val="27"/>
          <w:szCs w:val="27"/>
        </w:rPr>
        <w:t xml:space="preserve">, </w:t>
      </w:r>
      <w:r w:rsidRPr="00162D26">
        <w:rPr>
          <w:rFonts w:ascii="Times New Roman" w:hAnsi="Times New Roman" w:cs="Times New Roman"/>
          <w:sz w:val="27"/>
          <w:szCs w:val="27"/>
        </w:rPr>
        <w:t>который содержит сведения, аналогичные протоколу об административном правонарушении;</w:t>
      </w:r>
      <w:r w:rsidRPr="00162D26" w:rsidR="005C5DE9">
        <w:rPr>
          <w:rFonts w:ascii="Times New Roman" w:hAnsi="Times New Roman" w:cs="Times New Roman"/>
          <w:sz w:val="27"/>
          <w:szCs w:val="27"/>
        </w:rPr>
        <w:t xml:space="preserve"> письменное объяснение </w:t>
      </w:r>
      <w:r w:rsidRPr="00162D26" w:rsidR="00162D26">
        <w:rPr>
          <w:rFonts w:ascii="Times New Roman" w:hAnsi="Times New Roman" w:cs="Times New Roman"/>
          <w:sz w:val="27"/>
          <w:szCs w:val="27"/>
        </w:rPr>
        <w:t>Кантуганова Р.Д.</w:t>
      </w:r>
      <w:r w:rsidRPr="00162D26" w:rsidR="00EB02FF">
        <w:rPr>
          <w:rFonts w:ascii="Times New Roman" w:hAnsi="Times New Roman" w:cs="Times New Roman"/>
          <w:sz w:val="27"/>
          <w:szCs w:val="27"/>
        </w:rPr>
        <w:t xml:space="preserve"> </w:t>
      </w:r>
      <w:r w:rsidRPr="00162D26" w:rsidR="005C5DE9">
        <w:rPr>
          <w:rFonts w:ascii="Times New Roman" w:hAnsi="Times New Roman" w:cs="Times New Roman"/>
          <w:sz w:val="27"/>
          <w:szCs w:val="27"/>
        </w:rPr>
        <w:t xml:space="preserve">от </w:t>
      </w:r>
      <w:r w:rsidRPr="00162D26" w:rsidR="00E73503">
        <w:rPr>
          <w:rFonts w:ascii="Times New Roman" w:hAnsi="Times New Roman" w:cs="Times New Roman"/>
          <w:sz w:val="27"/>
          <w:szCs w:val="27"/>
        </w:rPr>
        <w:t>2</w:t>
      </w:r>
      <w:r w:rsidRPr="00162D26" w:rsidR="00162D26">
        <w:rPr>
          <w:rFonts w:ascii="Times New Roman" w:hAnsi="Times New Roman" w:cs="Times New Roman"/>
          <w:sz w:val="27"/>
          <w:szCs w:val="27"/>
        </w:rPr>
        <w:t>3.01</w:t>
      </w:r>
      <w:r w:rsidRPr="00162D26" w:rsidR="00EB02FF">
        <w:rPr>
          <w:rFonts w:ascii="Times New Roman" w:hAnsi="Times New Roman" w:cs="Times New Roman"/>
          <w:sz w:val="27"/>
          <w:szCs w:val="27"/>
        </w:rPr>
        <w:t>.202</w:t>
      </w:r>
      <w:r w:rsidRPr="00162D26" w:rsidR="00162D26">
        <w:rPr>
          <w:rFonts w:ascii="Times New Roman" w:hAnsi="Times New Roman" w:cs="Times New Roman"/>
          <w:sz w:val="27"/>
          <w:szCs w:val="27"/>
        </w:rPr>
        <w:t>6 согласно которому он не прошел диагностику ввиду того, что разбирательство по ч. 1 ст. 12.8 КоАП РФ происходило позже. Обязуется в кратчайшее время выполнить данное обязательство. С нарушением согласен;</w:t>
      </w:r>
      <w:r w:rsidRPr="00162D26">
        <w:rPr>
          <w:rFonts w:ascii="Times New Roman" w:hAnsi="Times New Roman" w:cs="Times New Roman"/>
          <w:sz w:val="27"/>
          <w:szCs w:val="27"/>
        </w:rPr>
        <w:t xml:space="preserve"> копию постановления № 5-</w:t>
      </w:r>
      <w:r w:rsidRPr="00162D26" w:rsidR="00162D26">
        <w:rPr>
          <w:rFonts w:ascii="Times New Roman" w:hAnsi="Times New Roman" w:cs="Times New Roman"/>
          <w:sz w:val="27"/>
          <w:szCs w:val="27"/>
        </w:rPr>
        <w:t>303</w:t>
      </w:r>
      <w:r w:rsidRPr="00162D26">
        <w:rPr>
          <w:rFonts w:ascii="Times New Roman" w:hAnsi="Times New Roman" w:cs="Times New Roman"/>
          <w:sz w:val="27"/>
          <w:szCs w:val="27"/>
        </w:rPr>
        <w:t>-170</w:t>
      </w:r>
      <w:r w:rsidRPr="00162D26" w:rsidR="00E73503">
        <w:rPr>
          <w:rFonts w:ascii="Times New Roman" w:hAnsi="Times New Roman" w:cs="Times New Roman"/>
          <w:sz w:val="27"/>
          <w:szCs w:val="27"/>
        </w:rPr>
        <w:t>3/2025</w:t>
      </w:r>
      <w:r w:rsidRPr="00162D26">
        <w:rPr>
          <w:rFonts w:ascii="Times New Roman" w:hAnsi="Times New Roman" w:cs="Times New Roman"/>
          <w:sz w:val="27"/>
          <w:szCs w:val="27"/>
        </w:rPr>
        <w:t xml:space="preserve"> </w:t>
      </w:r>
      <w:r w:rsidRPr="00162D26" w:rsidR="00EB02FF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 мир</w:t>
      </w:r>
      <w:r w:rsidRPr="00162D26" w:rsidR="00E73503">
        <w:rPr>
          <w:rFonts w:ascii="Times New Roman" w:hAnsi="Times New Roman" w:cs="Times New Roman"/>
          <w:sz w:val="27"/>
          <w:szCs w:val="27"/>
        </w:rPr>
        <w:t>ового судьи судебного участка №3</w:t>
      </w:r>
      <w:r w:rsidRPr="00162D26" w:rsidR="00EB02FF">
        <w:rPr>
          <w:rFonts w:ascii="Times New Roman" w:hAnsi="Times New Roman" w:cs="Times New Roman"/>
          <w:sz w:val="27"/>
          <w:szCs w:val="27"/>
        </w:rPr>
        <w:t xml:space="preserve"> Кога</w:t>
      </w:r>
      <w:r w:rsidRPr="00162D26" w:rsidR="00E73503">
        <w:rPr>
          <w:rFonts w:ascii="Times New Roman" w:hAnsi="Times New Roman" w:cs="Times New Roman"/>
          <w:sz w:val="27"/>
          <w:szCs w:val="27"/>
        </w:rPr>
        <w:t>лымского судебного района Ханты-</w:t>
      </w:r>
      <w:r w:rsidRPr="00162D26" w:rsidR="00EB02FF">
        <w:rPr>
          <w:rFonts w:ascii="Times New Roman" w:hAnsi="Times New Roman" w:cs="Times New Roman"/>
          <w:sz w:val="27"/>
          <w:szCs w:val="27"/>
        </w:rPr>
        <w:t xml:space="preserve">Мансийского автономного округа – Югры </w:t>
      </w:r>
      <w:r w:rsidRPr="00162D26">
        <w:rPr>
          <w:rFonts w:ascii="Times New Roman" w:hAnsi="Times New Roman" w:cs="Times New Roman"/>
          <w:sz w:val="27"/>
          <w:szCs w:val="27"/>
        </w:rPr>
        <w:t xml:space="preserve">от </w:t>
      </w:r>
      <w:r w:rsidRPr="00162D26" w:rsidR="00162D26">
        <w:rPr>
          <w:rFonts w:ascii="Times New Roman" w:hAnsi="Times New Roman" w:cs="Times New Roman"/>
          <w:sz w:val="27"/>
          <w:szCs w:val="27"/>
        </w:rPr>
        <w:t>06.03.</w:t>
      </w:r>
      <w:r w:rsidRPr="00162D26">
        <w:rPr>
          <w:rFonts w:ascii="Times New Roman" w:hAnsi="Times New Roman" w:cs="Times New Roman"/>
          <w:sz w:val="27"/>
          <w:szCs w:val="27"/>
        </w:rPr>
        <w:t>202</w:t>
      </w:r>
      <w:r w:rsidRPr="00162D26" w:rsidR="00E73503">
        <w:rPr>
          <w:rFonts w:ascii="Times New Roman" w:hAnsi="Times New Roman" w:cs="Times New Roman"/>
          <w:sz w:val="27"/>
          <w:szCs w:val="27"/>
        </w:rPr>
        <w:t>5</w:t>
      </w:r>
      <w:r w:rsidRPr="00162D26">
        <w:rPr>
          <w:rFonts w:ascii="Times New Roman" w:hAnsi="Times New Roman" w:cs="Times New Roman"/>
          <w:sz w:val="27"/>
          <w:szCs w:val="27"/>
        </w:rPr>
        <w:t xml:space="preserve">, согласно которому на </w:t>
      </w:r>
      <w:r w:rsidRPr="00162D26" w:rsidR="00162D26">
        <w:rPr>
          <w:rFonts w:ascii="Times New Roman" w:hAnsi="Times New Roman" w:cs="Times New Roman"/>
          <w:sz w:val="27"/>
          <w:szCs w:val="27"/>
        </w:rPr>
        <w:t>Кантуганова Р.Д.</w:t>
      </w:r>
      <w:r w:rsidRPr="00162D26">
        <w:rPr>
          <w:rFonts w:ascii="Times New Roman" w:hAnsi="Times New Roman" w:cs="Times New Roman"/>
          <w:sz w:val="27"/>
          <w:szCs w:val="27"/>
        </w:rPr>
        <w:t xml:space="preserve">, в том числе, возложена обязанность, пройти диагностику в наркологическом отделении при БУ «Когалымская городская больница» в течении </w:t>
      </w:r>
      <w:r w:rsidRPr="00162D26" w:rsidR="00E73503">
        <w:rPr>
          <w:rFonts w:ascii="Times New Roman" w:hAnsi="Times New Roman" w:cs="Times New Roman"/>
          <w:sz w:val="27"/>
          <w:szCs w:val="27"/>
        </w:rPr>
        <w:t xml:space="preserve">месяца </w:t>
      </w:r>
      <w:r w:rsidRPr="00162D26">
        <w:rPr>
          <w:rFonts w:ascii="Times New Roman" w:hAnsi="Times New Roman" w:cs="Times New Roman"/>
          <w:sz w:val="27"/>
          <w:szCs w:val="27"/>
        </w:rPr>
        <w:t xml:space="preserve">с момента вступления </w:t>
      </w:r>
      <w:r w:rsidRPr="00162D26" w:rsidR="00162D26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Pr="00162D26">
        <w:rPr>
          <w:rFonts w:ascii="Times New Roman" w:hAnsi="Times New Roman" w:cs="Times New Roman"/>
          <w:sz w:val="27"/>
          <w:szCs w:val="27"/>
        </w:rPr>
        <w:t xml:space="preserve">в законную силу; справку БУ «Когалымская городская больница» в которой указано, что </w:t>
      </w:r>
      <w:r w:rsidRPr="00162D26" w:rsidR="00162D26">
        <w:rPr>
          <w:rFonts w:ascii="Times New Roman" w:hAnsi="Times New Roman" w:cs="Times New Roman"/>
          <w:sz w:val="27"/>
          <w:szCs w:val="27"/>
        </w:rPr>
        <w:t>Кантуганов Р.Д.</w:t>
      </w:r>
      <w:r w:rsidRPr="00162D26" w:rsidR="00EB02FF">
        <w:rPr>
          <w:rFonts w:ascii="Times New Roman" w:hAnsi="Times New Roman" w:cs="Times New Roman"/>
          <w:sz w:val="27"/>
          <w:szCs w:val="27"/>
        </w:rPr>
        <w:t xml:space="preserve"> </w:t>
      </w:r>
      <w:r w:rsidRPr="00162D26">
        <w:rPr>
          <w:rFonts w:ascii="Times New Roman" w:hAnsi="Times New Roman" w:cs="Times New Roman"/>
          <w:sz w:val="27"/>
          <w:szCs w:val="27"/>
        </w:rPr>
        <w:t>по постановлению суда № 5</w:t>
      </w:r>
      <w:r w:rsidRPr="00162D26" w:rsidR="00162D26">
        <w:rPr>
          <w:rFonts w:ascii="Times New Roman" w:hAnsi="Times New Roman" w:cs="Times New Roman"/>
          <w:sz w:val="27"/>
          <w:szCs w:val="27"/>
        </w:rPr>
        <w:t>-303-</w:t>
      </w:r>
      <w:r w:rsidRPr="00162D26">
        <w:rPr>
          <w:rFonts w:ascii="Times New Roman" w:hAnsi="Times New Roman" w:cs="Times New Roman"/>
          <w:sz w:val="27"/>
          <w:szCs w:val="27"/>
        </w:rPr>
        <w:t>170</w:t>
      </w:r>
      <w:r w:rsidRPr="00162D26" w:rsidR="00E73503">
        <w:rPr>
          <w:rFonts w:ascii="Times New Roman" w:hAnsi="Times New Roman" w:cs="Times New Roman"/>
          <w:sz w:val="27"/>
          <w:szCs w:val="27"/>
        </w:rPr>
        <w:t>3</w:t>
      </w:r>
      <w:r w:rsidRPr="00162D26">
        <w:rPr>
          <w:rFonts w:ascii="Times New Roman" w:hAnsi="Times New Roman" w:cs="Times New Roman"/>
          <w:sz w:val="27"/>
          <w:szCs w:val="27"/>
        </w:rPr>
        <w:t>/202</w:t>
      </w:r>
      <w:r w:rsidRPr="00162D26" w:rsidR="00E73503">
        <w:rPr>
          <w:rFonts w:ascii="Times New Roman" w:hAnsi="Times New Roman" w:cs="Times New Roman"/>
          <w:sz w:val="27"/>
          <w:szCs w:val="27"/>
        </w:rPr>
        <w:t>5</w:t>
      </w:r>
      <w:r w:rsidRPr="00162D26">
        <w:rPr>
          <w:rFonts w:ascii="Times New Roman" w:hAnsi="Times New Roman" w:cs="Times New Roman"/>
          <w:sz w:val="27"/>
          <w:szCs w:val="27"/>
        </w:rPr>
        <w:t xml:space="preserve"> не </w:t>
      </w:r>
      <w:r w:rsidRPr="00162D26" w:rsidR="00EB02FF">
        <w:rPr>
          <w:rFonts w:ascii="Times New Roman" w:hAnsi="Times New Roman" w:cs="Times New Roman"/>
          <w:sz w:val="27"/>
          <w:szCs w:val="27"/>
        </w:rPr>
        <w:t xml:space="preserve">прошел </w:t>
      </w:r>
      <w:r w:rsidRPr="00162D26">
        <w:rPr>
          <w:rFonts w:ascii="Times New Roman" w:hAnsi="Times New Roman" w:cs="Times New Roman"/>
          <w:sz w:val="27"/>
          <w:szCs w:val="27"/>
        </w:rPr>
        <w:t>диагност</w:t>
      </w:r>
      <w:r w:rsidRPr="00162D26" w:rsidR="005C5DE9">
        <w:rPr>
          <w:rFonts w:ascii="Times New Roman" w:hAnsi="Times New Roman" w:cs="Times New Roman"/>
          <w:sz w:val="27"/>
          <w:szCs w:val="27"/>
        </w:rPr>
        <w:t>ик</w:t>
      </w:r>
      <w:r w:rsidRPr="00162D26" w:rsidR="00EB02FF">
        <w:rPr>
          <w:rFonts w:ascii="Times New Roman" w:hAnsi="Times New Roman" w:cs="Times New Roman"/>
          <w:sz w:val="27"/>
          <w:szCs w:val="27"/>
        </w:rPr>
        <w:t>у</w:t>
      </w:r>
      <w:r w:rsidRPr="00162D26" w:rsidR="005C5DE9">
        <w:rPr>
          <w:rFonts w:ascii="Times New Roman" w:hAnsi="Times New Roman" w:cs="Times New Roman"/>
          <w:sz w:val="27"/>
          <w:szCs w:val="27"/>
        </w:rPr>
        <w:t xml:space="preserve"> </w:t>
      </w:r>
      <w:r w:rsidRPr="00162D26" w:rsidR="001542D6">
        <w:rPr>
          <w:rFonts w:ascii="Times New Roman" w:hAnsi="Times New Roman" w:cs="Times New Roman"/>
          <w:sz w:val="27"/>
          <w:szCs w:val="27"/>
        </w:rPr>
        <w:t xml:space="preserve">и осмотр </w:t>
      </w:r>
      <w:r w:rsidRPr="00162D26" w:rsidR="005C5DE9">
        <w:rPr>
          <w:rFonts w:ascii="Times New Roman" w:hAnsi="Times New Roman" w:cs="Times New Roman"/>
          <w:sz w:val="27"/>
          <w:szCs w:val="27"/>
        </w:rPr>
        <w:t>в наркологическом отделении</w:t>
      </w:r>
      <w:r w:rsidRPr="00162D26" w:rsidR="00162D26">
        <w:rPr>
          <w:rFonts w:ascii="Times New Roman" w:hAnsi="Times New Roman" w:cs="Times New Roman"/>
          <w:sz w:val="27"/>
          <w:szCs w:val="27"/>
        </w:rPr>
        <w:t>; копию паспорта на имя Кантуганова Р.Д.; справку на лицо по учетам СООП,</w:t>
      </w:r>
      <w:r w:rsidRPr="00162D26">
        <w:rPr>
          <w:rFonts w:ascii="Times New Roman" w:hAnsi="Times New Roman" w:cs="Times New Roman"/>
          <w:sz w:val="27"/>
          <w:szCs w:val="27"/>
        </w:rPr>
        <w:t xml:space="preserve"> и приходит к выводу, что вина </w:t>
      </w:r>
      <w:r w:rsidRPr="00162D26" w:rsidR="00162D26">
        <w:rPr>
          <w:rFonts w:ascii="Times New Roman" w:hAnsi="Times New Roman" w:cs="Times New Roman"/>
          <w:sz w:val="27"/>
          <w:szCs w:val="27"/>
        </w:rPr>
        <w:t>Кантуганова Р.Д.</w:t>
      </w:r>
      <w:r w:rsidRPr="00162D26" w:rsidR="001542D6">
        <w:rPr>
          <w:rFonts w:ascii="Times New Roman" w:hAnsi="Times New Roman" w:cs="Times New Roman"/>
          <w:sz w:val="27"/>
          <w:szCs w:val="27"/>
        </w:rPr>
        <w:t xml:space="preserve"> </w:t>
      </w:r>
      <w:r w:rsidRPr="00162D26">
        <w:rPr>
          <w:rFonts w:ascii="Times New Roman" w:hAnsi="Times New Roman" w:cs="Times New Roman"/>
          <w:sz w:val="27"/>
          <w:szCs w:val="27"/>
        </w:rPr>
        <w:t>в совершении административного право</w:t>
      </w:r>
      <w:r w:rsidRPr="00162D26" w:rsidR="00046928">
        <w:rPr>
          <w:rFonts w:ascii="Times New Roman" w:hAnsi="Times New Roman" w:cs="Times New Roman"/>
          <w:sz w:val="27"/>
          <w:szCs w:val="27"/>
        </w:rPr>
        <w:t>нарушения, предусмотренного ст.</w:t>
      </w:r>
      <w:r w:rsidRPr="00162D26">
        <w:rPr>
          <w:rFonts w:ascii="Times New Roman" w:hAnsi="Times New Roman" w:cs="Times New Roman"/>
          <w:sz w:val="27"/>
          <w:szCs w:val="27"/>
        </w:rPr>
        <w:t xml:space="preserve">6.9.1 КоАП РФ, как уклонение от прохождения диагностики, профилактических мероприятий лицом, на которое судьей возложена обязанность пройти диагностику, профилактические мероприятия, в связи с потреблением наркотических средств или психотропных веществ без назначения врача либо новых потенциально опасных психоактивных веществ, полностью доказана. </w:t>
      </w:r>
    </w:p>
    <w:p w:rsidR="00EC6610" w:rsidRPr="00162D26" w:rsidP="00154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1542D6" w:rsidRPr="00162D26" w:rsidP="00154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162D26" w:rsidR="00162D26">
        <w:rPr>
          <w:rFonts w:ascii="Times New Roman" w:hAnsi="Times New Roman" w:cs="Times New Roman"/>
          <w:sz w:val="27"/>
          <w:szCs w:val="27"/>
        </w:rPr>
        <w:t>Кантуганов Р.Д.</w:t>
      </w:r>
      <w:r w:rsidRPr="00162D26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6.9.1 КоАП РФ.</w:t>
      </w:r>
    </w:p>
    <w:p w:rsidR="001542D6" w:rsidRPr="00162D26" w:rsidP="00154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162D26" w:rsidRPr="00162D26" w:rsidP="00E73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>Обстоятельств</w:t>
      </w:r>
      <w:r w:rsidR="00131CAE">
        <w:rPr>
          <w:rFonts w:ascii="Times New Roman" w:hAnsi="Times New Roman" w:cs="Times New Roman"/>
          <w:sz w:val="27"/>
          <w:szCs w:val="27"/>
        </w:rPr>
        <w:t>ом</w:t>
      </w:r>
      <w:r w:rsidRPr="00162D26">
        <w:rPr>
          <w:rFonts w:ascii="Times New Roman" w:hAnsi="Times New Roman" w:cs="Times New Roman"/>
          <w:sz w:val="27"/>
          <w:szCs w:val="27"/>
        </w:rPr>
        <w:t>, смягчающи</w:t>
      </w:r>
      <w:r w:rsidR="00131CAE">
        <w:rPr>
          <w:rFonts w:ascii="Times New Roman" w:hAnsi="Times New Roman" w:cs="Times New Roman"/>
          <w:sz w:val="27"/>
          <w:szCs w:val="27"/>
        </w:rPr>
        <w:t>м</w:t>
      </w:r>
      <w:r w:rsidRPr="00162D26" w:rsidR="00E73503">
        <w:rPr>
          <w:rFonts w:ascii="Times New Roman" w:hAnsi="Times New Roman" w:cs="Times New Roman"/>
          <w:sz w:val="27"/>
          <w:szCs w:val="27"/>
        </w:rPr>
        <w:t xml:space="preserve"> административную ответственность </w:t>
      </w:r>
      <w:r w:rsidRPr="00162D26">
        <w:rPr>
          <w:rFonts w:ascii="Times New Roman" w:hAnsi="Times New Roman" w:cs="Times New Roman"/>
          <w:sz w:val="27"/>
          <w:szCs w:val="27"/>
        </w:rPr>
        <w:t>Кантуганова Р.Д., предусмотренны</w:t>
      </w:r>
      <w:r w:rsidR="00131CAE">
        <w:rPr>
          <w:rFonts w:ascii="Times New Roman" w:hAnsi="Times New Roman" w:cs="Times New Roman"/>
          <w:sz w:val="27"/>
          <w:szCs w:val="27"/>
        </w:rPr>
        <w:t>м</w:t>
      </w:r>
      <w:r w:rsidRPr="00162D26" w:rsidR="00E73503">
        <w:rPr>
          <w:rFonts w:ascii="Times New Roman" w:hAnsi="Times New Roman" w:cs="Times New Roman"/>
          <w:sz w:val="27"/>
          <w:szCs w:val="27"/>
        </w:rPr>
        <w:t xml:space="preserve"> ст. 4.2 КоАП РФ, </w:t>
      </w:r>
      <w:r w:rsidR="00131CAE">
        <w:rPr>
          <w:rFonts w:ascii="Times New Roman" w:hAnsi="Times New Roman" w:cs="Times New Roman"/>
          <w:sz w:val="27"/>
          <w:szCs w:val="27"/>
        </w:rPr>
        <w:t>является признание  вины, и  раскаяние  в  содеянном</w:t>
      </w:r>
      <w:r w:rsidRPr="00162D26">
        <w:rPr>
          <w:rFonts w:ascii="Times New Roman" w:hAnsi="Times New Roman" w:cs="Times New Roman"/>
          <w:sz w:val="27"/>
          <w:szCs w:val="27"/>
        </w:rPr>
        <w:t>.</w:t>
      </w:r>
    </w:p>
    <w:p w:rsidR="00162D26" w:rsidRPr="00162D26" w:rsidP="00E73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 xml:space="preserve">Отягчающих </w:t>
      </w:r>
      <w:r w:rsidRPr="00162D26" w:rsidR="00E73503">
        <w:rPr>
          <w:rFonts w:ascii="Times New Roman" w:hAnsi="Times New Roman" w:cs="Times New Roman"/>
          <w:sz w:val="27"/>
          <w:szCs w:val="27"/>
        </w:rPr>
        <w:t>административную ответственность обстоятельств</w:t>
      </w:r>
      <w:r w:rsidRPr="00162D26">
        <w:rPr>
          <w:rFonts w:ascii="Times New Roman" w:hAnsi="Times New Roman" w:cs="Times New Roman"/>
          <w:sz w:val="27"/>
          <w:szCs w:val="27"/>
        </w:rPr>
        <w:t xml:space="preserve">, предусмотренных </w:t>
      </w:r>
      <w:r w:rsidRPr="00162D26" w:rsidR="00E73503">
        <w:rPr>
          <w:rFonts w:ascii="Times New Roman" w:hAnsi="Times New Roman" w:cs="Times New Roman"/>
          <w:sz w:val="27"/>
          <w:szCs w:val="27"/>
        </w:rPr>
        <w:t xml:space="preserve">ст. 4.3 КоАП РФ </w:t>
      </w:r>
      <w:r w:rsidR="00131CAE">
        <w:rPr>
          <w:rFonts w:ascii="Times New Roman" w:hAnsi="Times New Roman" w:cs="Times New Roman"/>
          <w:sz w:val="27"/>
          <w:szCs w:val="27"/>
        </w:rPr>
        <w:t xml:space="preserve"> </w:t>
      </w:r>
      <w:r w:rsidRPr="00162D26">
        <w:rPr>
          <w:rFonts w:ascii="Times New Roman" w:hAnsi="Times New Roman" w:cs="Times New Roman"/>
          <w:sz w:val="27"/>
          <w:szCs w:val="27"/>
        </w:rPr>
        <w:t xml:space="preserve"> не установлено.</w:t>
      </w:r>
    </w:p>
    <w:p w:rsidR="00070886" w:rsidRPr="00162D2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162D26" w:rsidR="00162D26">
        <w:rPr>
          <w:rFonts w:ascii="Times New Roman" w:hAnsi="Times New Roman" w:cs="Times New Roman"/>
          <w:sz w:val="27"/>
          <w:szCs w:val="27"/>
        </w:rPr>
        <w:t>Кантуганова Р.Д.</w:t>
      </w:r>
      <w:r w:rsidRPr="00162D26">
        <w:rPr>
          <w:rFonts w:ascii="Times New Roman" w:hAnsi="Times New Roman" w:cs="Times New Roman"/>
          <w:sz w:val="27"/>
          <w:szCs w:val="27"/>
        </w:rPr>
        <w:t xml:space="preserve">, характер и степень общественной опасности совершенного правонарушения и считает возможным и целесообразным назначить </w:t>
      </w:r>
      <w:r w:rsidR="00131CAE">
        <w:rPr>
          <w:rFonts w:ascii="Times New Roman" w:hAnsi="Times New Roman" w:cs="Times New Roman"/>
          <w:sz w:val="27"/>
          <w:szCs w:val="27"/>
        </w:rPr>
        <w:t xml:space="preserve"> </w:t>
      </w:r>
      <w:r w:rsidRPr="00162D26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</w:t>
      </w:r>
      <w:r w:rsidR="00131CAE">
        <w:rPr>
          <w:rFonts w:ascii="Times New Roman" w:hAnsi="Times New Roman" w:cs="Times New Roman"/>
          <w:sz w:val="27"/>
          <w:szCs w:val="27"/>
        </w:rPr>
        <w:t>.</w:t>
      </w:r>
      <w:r w:rsidRPr="00162D26">
        <w:rPr>
          <w:rFonts w:ascii="Times New Roman" w:hAnsi="Times New Roman" w:cs="Times New Roman"/>
          <w:sz w:val="27"/>
          <w:szCs w:val="27"/>
        </w:rPr>
        <w:t xml:space="preserve"> </w:t>
      </w:r>
      <w:r w:rsidR="00131CA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70886" w:rsidRPr="00162D2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070886" w:rsidRPr="00162D2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70886" w:rsidRPr="00162D26" w:rsidP="000708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>ПОСТАНОВИЛ:</w:t>
      </w:r>
    </w:p>
    <w:p w:rsidR="00070886" w:rsidRPr="00162D2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70886" w:rsidRPr="00162D2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eastAsia="Calibri" w:hAnsi="Times New Roman" w:cs="Times New Roman"/>
          <w:sz w:val="27"/>
          <w:szCs w:val="27"/>
        </w:rPr>
        <w:t>Кантуганова Руслана Даниловича</w:t>
      </w:r>
      <w:r w:rsidRPr="00162D26">
        <w:rPr>
          <w:rFonts w:ascii="Times New Roman" w:hAnsi="Times New Roman" w:cs="Times New Roman"/>
          <w:sz w:val="27"/>
          <w:szCs w:val="27"/>
        </w:rPr>
        <w:t xml:space="preserve"> </w:t>
      </w:r>
      <w:r w:rsidRPr="00162D26">
        <w:rPr>
          <w:rFonts w:ascii="Times New Roman" w:hAnsi="Times New Roman" w:cs="Times New Roman"/>
          <w:sz w:val="27"/>
          <w:szCs w:val="27"/>
        </w:rPr>
        <w:t>признать виновн</w:t>
      </w:r>
      <w:r w:rsidRPr="00162D26">
        <w:rPr>
          <w:rFonts w:ascii="Times New Roman" w:hAnsi="Times New Roman" w:cs="Times New Roman"/>
          <w:sz w:val="27"/>
          <w:szCs w:val="27"/>
        </w:rPr>
        <w:t xml:space="preserve">ым </w:t>
      </w:r>
      <w:r w:rsidRPr="00162D26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6.9.1 КоАП РФ, и назначить е</w:t>
      </w:r>
      <w:r w:rsidRPr="00162D26">
        <w:rPr>
          <w:rFonts w:ascii="Times New Roman" w:hAnsi="Times New Roman" w:cs="Times New Roman"/>
          <w:sz w:val="27"/>
          <w:szCs w:val="27"/>
        </w:rPr>
        <w:t>му</w:t>
      </w:r>
      <w:r w:rsidRPr="00162D26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 в размере 4500 (четыре тысячи пятьсот) рублей.</w:t>
      </w:r>
    </w:p>
    <w:p w:rsidR="00070886" w:rsidRPr="00162D2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62D2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1.1</w:t>
        </w:r>
      </w:hyperlink>
      <w:r w:rsidRPr="00162D26">
        <w:rPr>
          <w:rFonts w:ascii="Times New Roman" w:hAnsi="Times New Roman" w:cs="Times New Roman"/>
          <w:sz w:val="27"/>
          <w:szCs w:val="27"/>
        </w:rPr>
        <w:t xml:space="preserve">, </w:t>
      </w:r>
      <w:hyperlink r:id="rId4" w:anchor="sub_302013" w:history="1">
        <w:r w:rsidRPr="00162D2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</w:t>
        </w:r>
      </w:hyperlink>
      <w:r w:rsidRPr="00162D26">
        <w:rPr>
          <w:rFonts w:ascii="Times New Roman" w:hAnsi="Times New Roman" w:cs="Times New Roman"/>
          <w:sz w:val="27"/>
          <w:szCs w:val="27"/>
        </w:rPr>
        <w:t xml:space="preserve">, </w:t>
      </w:r>
      <w:hyperlink r:id="rId4" w:anchor="sub_322131" w:history="1">
        <w:r w:rsidRPr="00162D2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1.3-</w:t>
        </w:r>
      </w:hyperlink>
      <w:r w:rsidRPr="00162D26">
        <w:rPr>
          <w:rFonts w:ascii="Times New Roman" w:hAnsi="Times New Roman" w:cs="Times New Roman"/>
          <w:sz w:val="27"/>
          <w:szCs w:val="27"/>
        </w:rPr>
        <w:t xml:space="preserve">3 и </w:t>
      </w:r>
      <w:hyperlink r:id="rId4" w:anchor="sub_302014" w:history="1">
        <w:r w:rsidRPr="00162D2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1.4</w:t>
        </w:r>
      </w:hyperlink>
      <w:r w:rsidRPr="00162D26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</w:t>
      </w:r>
      <w:r w:rsidRPr="00162D26">
        <w:rPr>
          <w:rFonts w:ascii="Times New Roman" w:hAnsi="Times New Roman" w:cs="Times New Roman"/>
          <w:sz w:val="27"/>
          <w:szCs w:val="27"/>
        </w:rPr>
        <w:t xml:space="preserve">срока отсрочки или срока рассрочки, предусмотренных </w:t>
      </w:r>
      <w:hyperlink r:id="rId4" w:anchor="sub_315" w:history="1">
        <w:r w:rsidRPr="00162D2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162D26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070886" w:rsidRPr="00162D2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162D26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162D26">
        <w:rPr>
          <w:rFonts w:ascii="Times New Roman" w:hAnsi="Times New Roman" w:cs="Times New Roman"/>
          <w:sz w:val="27"/>
          <w:szCs w:val="27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72011601063010009140 УИН</w:t>
      </w:r>
      <w:r w:rsidRPr="00162D26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Pr="00162D26">
        <w:rPr>
          <w:rFonts w:ascii="Times New Roman" w:hAnsi="Times New Roman" w:cs="Times New Roman"/>
          <w:sz w:val="27"/>
          <w:szCs w:val="27"/>
        </w:rPr>
        <w:t xml:space="preserve"> 0412365400345000832606185.</w:t>
      </w:r>
    </w:p>
    <w:p w:rsidR="0007088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162D2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62D26">
        <w:rPr>
          <w:rFonts w:ascii="Times New Roman" w:hAnsi="Times New Roman" w:cs="Times New Roman"/>
          <w:sz w:val="27"/>
          <w:szCs w:val="27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162D26" w:rsidRPr="00162D2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70886" w:rsidRPr="00162D2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70886" w:rsidRPr="00162D26" w:rsidP="000708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62D26">
        <w:rPr>
          <w:rFonts w:ascii="Times New Roman" w:hAnsi="Times New Roman" w:cs="Times New Roman"/>
          <w:sz w:val="27"/>
          <w:szCs w:val="27"/>
        </w:rPr>
        <w:t>Мировой с</w:t>
      </w:r>
      <w:r w:rsidRPr="00162D26">
        <w:rPr>
          <w:rFonts w:ascii="Times New Roman" w:hAnsi="Times New Roman" w:cs="Times New Roman"/>
          <w:bCs/>
          <w:sz w:val="27"/>
          <w:szCs w:val="27"/>
        </w:rPr>
        <w:t xml:space="preserve">удья: </w:t>
      </w:r>
      <w:r w:rsidR="00131CA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62D26">
        <w:rPr>
          <w:rFonts w:ascii="Times New Roman" w:hAnsi="Times New Roman" w:cs="Times New Roman"/>
          <w:bCs/>
          <w:sz w:val="27"/>
          <w:szCs w:val="27"/>
        </w:rPr>
        <w:tab/>
      </w:r>
      <w:r w:rsidRPr="00162D26">
        <w:rPr>
          <w:rFonts w:ascii="Times New Roman" w:hAnsi="Times New Roman" w:cs="Times New Roman"/>
          <w:bCs/>
          <w:sz w:val="27"/>
          <w:szCs w:val="27"/>
        </w:rPr>
        <w:tab/>
        <w:t xml:space="preserve">        </w:t>
      </w:r>
      <w:r w:rsidRPr="00162D26">
        <w:rPr>
          <w:rFonts w:ascii="Times New Roman" w:hAnsi="Times New Roman" w:cs="Times New Roman"/>
          <w:bCs/>
          <w:sz w:val="27"/>
          <w:szCs w:val="27"/>
        </w:rPr>
        <w:tab/>
        <w:t xml:space="preserve">            </w:t>
      </w:r>
      <w:r w:rsidRPr="00162D26">
        <w:rPr>
          <w:rFonts w:ascii="Times New Roman" w:hAnsi="Times New Roman" w:cs="Times New Roman"/>
          <w:bCs/>
          <w:sz w:val="27"/>
          <w:szCs w:val="27"/>
        </w:rPr>
        <w:tab/>
      </w:r>
      <w:r w:rsidRPr="00162D26">
        <w:rPr>
          <w:rFonts w:ascii="Times New Roman" w:hAnsi="Times New Roman" w:cs="Times New Roman"/>
          <w:bCs/>
          <w:sz w:val="27"/>
          <w:szCs w:val="27"/>
        </w:rPr>
        <w:tab/>
        <w:t>Е.М. Филяева</w:t>
      </w:r>
    </w:p>
    <w:sectPr w:rsidSect="00162D26">
      <w:pgSz w:w="11906" w:h="16838"/>
      <w:pgMar w:top="709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72"/>
    <w:rsid w:val="00024246"/>
    <w:rsid w:val="00046928"/>
    <w:rsid w:val="00070886"/>
    <w:rsid w:val="00072854"/>
    <w:rsid w:val="000B191F"/>
    <w:rsid w:val="00131CAE"/>
    <w:rsid w:val="001542D6"/>
    <w:rsid w:val="00162D26"/>
    <w:rsid w:val="00172967"/>
    <w:rsid w:val="00173F74"/>
    <w:rsid w:val="00182510"/>
    <w:rsid w:val="00182BDA"/>
    <w:rsid w:val="00186D66"/>
    <w:rsid w:val="001D18DB"/>
    <w:rsid w:val="001F24E0"/>
    <w:rsid w:val="00224370"/>
    <w:rsid w:val="0027026E"/>
    <w:rsid w:val="0029484B"/>
    <w:rsid w:val="002B7651"/>
    <w:rsid w:val="002F2306"/>
    <w:rsid w:val="00303CED"/>
    <w:rsid w:val="003072C2"/>
    <w:rsid w:val="00343783"/>
    <w:rsid w:val="00355E58"/>
    <w:rsid w:val="0039083F"/>
    <w:rsid w:val="0039269D"/>
    <w:rsid w:val="003A7385"/>
    <w:rsid w:val="003C0590"/>
    <w:rsid w:val="003C07D5"/>
    <w:rsid w:val="003C2FF5"/>
    <w:rsid w:val="003E28BD"/>
    <w:rsid w:val="00423D01"/>
    <w:rsid w:val="004C4CFB"/>
    <w:rsid w:val="004E673B"/>
    <w:rsid w:val="00527E90"/>
    <w:rsid w:val="00556777"/>
    <w:rsid w:val="005A3AB6"/>
    <w:rsid w:val="005A514A"/>
    <w:rsid w:val="005C5DE9"/>
    <w:rsid w:val="0060055F"/>
    <w:rsid w:val="006868BC"/>
    <w:rsid w:val="006B7B2B"/>
    <w:rsid w:val="006C6CE6"/>
    <w:rsid w:val="00733DF5"/>
    <w:rsid w:val="00750192"/>
    <w:rsid w:val="00785A3D"/>
    <w:rsid w:val="00803B08"/>
    <w:rsid w:val="008423E0"/>
    <w:rsid w:val="00852B6F"/>
    <w:rsid w:val="008600A8"/>
    <w:rsid w:val="0087762A"/>
    <w:rsid w:val="00893230"/>
    <w:rsid w:val="008B7651"/>
    <w:rsid w:val="008B79B4"/>
    <w:rsid w:val="008E1466"/>
    <w:rsid w:val="0091602E"/>
    <w:rsid w:val="00943FB7"/>
    <w:rsid w:val="009A734E"/>
    <w:rsid w:val="009D4398"/>
    <w:rsid w:val="009F475A"/>
    <w:rsid w:val="00A30C8A"/>
    <w:rsid w:val="00AB1522"/>
    <w:rsid w:val="00B0431A"/>
    <w:rsid w:val="00B12CAD"/>
    <w:rsid w:val="00B20796"/>
    <w:rsid w:val="00B25EE5"/>
    <w:rsid w:val="00B364BB"/>
    <w:rsid w:val="00B6727A"/>
    <w:rsid w:val="00B8198D"/>
    <w:rsid w:val="00BB761D"/>
    <w:rsid w:val="00BD05AA"/>
    <w:rsid w:val="00C160F3"/>
    <w:rsid w:val="00C3608F"/>
    <w:rsid w:val="00C54A60"/>
    <w:rsid w:val="00C73C76"/>
    <w:rsid w:val="00C94226"/>
    <w:rsid w:val="00C9791A"/>
    <w:rsid w:val="00CD763C"/>
    <w:rsid w:val="00D03282"/>
    <w:rsid w:val="00D8353E"/>
    <w:rsid w:val="00D95B60"/>
    <w:rsid w:val="00DC757B"/>
    <w:rsid w:val="00DD0D6A"/>
    <w:rsid w:val="00DD15D1"/>
    <w:rsid w:val="00DD37DC"/>
    <w:rsid w:val="00E13DB4"/>
    <w:rsid w:val="00E320C5"/>
    <w:rsid w:val="00E43AFF"/>
    <w:rsid w:val="00E73503"/>
    <w:rsid w:val="00E737B4"/>
    <w:rsid w:val="00EB02FF"/>
    <w:rsid w:val="00EB6AB1"/>
    <w:rsid w:val="00EC3C62"/>
    <w:rsid w:val="00EC6610"/>
    <w:rsid w:val="00EC6772"/>
    <w:rsid w:val="00F47805"/>
    <w:rsid w:val="00F80C3C"/>
    <w:rsid w:val="00F91C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D4EC0-12D1-467F-9E27-53D6886A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DA"/>
  </w:style>
  <w:style w:type="paragraph" w:styleId="Heading1">
    <w:name w:val="heading 1"/>
    <w:basedOn w:val="Normal"/>
    <w:next w:val="Normal"/>
    <w:link w:val="1"/>
    <w:uiPriority w:val="9"/>
    <w:qFormat/>
    <w:rsid w:val="005C5DE9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46928"/>
    <w:pPr>
      <w:keepNext/>
      <w:spacing w:after="0" w:line="240" w:lineRule="auto"/>
      <w:ind w:firstLine="709"/>
      <w:jc w:val="center"/>
      <w:outlineLvl w:val="1"/>
    </w:pPr>
    <w:rPr>
      <w:rFonts w:ascii="Times New Roman" w:eastAsia="Calibri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C677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EC6772"/>
    <w:rPr>
      <w:rFonts w:ascii="Times New Roman" w:eastAsia="Calibri" w:hAnsi="Times New Roman" w:cs="Times New Roman"/>
      <w:sz w:val="28"/>
    </w:rPr>
  </w:style>
  <w:style w:type="paragraph" w:styleId="BodyTextIndent">
    <w:name w:val="Body Text Indent"/>
    <w:basedOn w:val="Normal"/>
    <w:link w:val="a0"/>
    <w:unhideWhenUsed/>
    <w:rsid w:val="00527E9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527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3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608F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39269D"/>
  </w:style>
  <w:style w:type="character" w:styleId="Hyperlink">
    <w:name w:val="Hyperlink"/>
    <w:basedOn w:val="DefaultParagraphFont"/>
    <w:uiPriority w:val="99"/>
    <w:unhideWhenUsed/>
    <w:rsid w:val="00C160F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a2"/>
    <w:uiPriority w:val="11"/>
    <w:qFormat/>
    <w:rsid w:val="00D95B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95B6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a3"/>
    <w:uiPriority w:val="99"/>
    <w:unhideWhenUsed/>
    <w:rsid w:val="00750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750192"/>
  </w:style>
  <w:style w:type="paragraph" w:styleId="BodyTextIndent2">
    <w:name w:val="Body Text Indent 2"/>
    <w:basedOn w:val="Normal"/>
    <w:link w:val="2"/>
    <w:uiPriority w:val="99"/>
    <w:unhideWhenUsed/>
    <w:rsid w:val="00EC3C62"/>
    <w:pPr>
      <w:spacing w:after="0" w:line="240" w:lineRule="auto"/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EC3C62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EC3C62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C3C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5C5DE9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46928"/>
    <w:rPr>
      <w:rFonts w:ascii="Times New Roman" w:eastAsia="Calibr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2.114\Change\&#1057;&#1091;&#1076;&#1077;&#1073;&#1085;&#1099;&#1081;%20&#1091;&#1095;&#1072;&#1089;&#1090;&#1086;&#1082;%203\&#1050;&#1040;&#1063;&#1059;&#1056;&#1048;&#1053;&#1040;%202018\&#1060;&#1072;&#1090;&#1082;&#1091;&#1083;&#1083;&#1080;&#1085;&#1072;\5-11-1703-2021%20&#1075;&#1091;&#1083;&#1100;&#1082;&#1086;%20%20%206.9%20&#1095;.%201%20&#1086;&#1090;&#1082;&#1072;&#1079;%20%20&#1096;&#1090;&#1088;&#1072;&#1092;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